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bookmarkStart w:id="0" w:name="_GoBack"/>
      <w:bookmarkEnd w:id="0"/>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C06157" w:rsidRPr="00B1513B" w:rsidRDefault="00C06157" w:rsidP="006327B9">
      <w:pPr>
        <w:pStyle w:val="Default"/>
        <w:numPr>
          <w:ilvl w:val="0"/>
          <w:numId w:val="25"/>
        </w:numPr>
        <w:rPr>
          <w:sz w:val="22"/>
          <w:szCs w:val="22"/>
        </w:rPr>
      </w:pPr>
      <w:r w:rsidRPr="007F77B2">
        <w:rPr>
          <w:b/>
          <w:sz w:val="22"/>
          <w:szCs w:val="22"/>
        </w:rPr>
        <w:t xml:space="preserve">Education Leave </w:t>
      </w:r>
      <w:r w:rsidR="00B1513B" w:rsidRPr="00B1513B">
        <w:rPr>
          <w:sz w:val="22"/>
          <w:szCs w:val="22"/>
        </w:rPr>
        <w:t>by negotiation</w:t>
      </w:r>
    </w:p>
    <w:p w:rsidR="00C06157"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7731D5" w:rsidRPr="001E7030" w:rsidRDefault="007731D5" w:rsidP="00C06157">
      <w:pPr>
        <w:pStyle w:val="Default"/>
        <w:numPr>
          <w:ilvl w:val="0"/>
          <w:numId w:val="25"/>
        </w:numPr>
        <w:rPr>
          <w:sz w:val="22"/>
          <w:szCs w:val="22"/>
        </w:rPr>
      </w:pPr>
      <w:r>
        <w:rPr>
          <w:b/>
          <w:sz w:val="22"/>
          <w:szCs w:val="22"/>
        </w:rPr>
        <w:t xml:space="preserve">Salary Packaging </w:t>
      </w:r>
      <w:r w:rsidRPr="007731D5">
        <w:rPr>
          <w:sz w:val="22"/>
          <w:szCs w:val="22"/>
        </w:rPr>
        <w:t>up to $30,000 gross up value</w:t>
      </w:r>
      <w:r>
        <w:rPr>
          <w:sz w:val="22"/>
          <w:szCs w:val="22"/>
        </w:rPr>
        <w:t xml:space="preserve"> (ie currently up to $15,899 tax free)</w:t>
      </w:r>
    </w:p>
    <w:p w:rsidR="00FE76D9" w:rsidRDefault="00FE76D9">
      <w:pPr>
        <w:rPr>
          <w:rFonts w:ascii="Calibri" w:hAnsi="Calibri"/>
          <w:b/>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7"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Pr="00D17AEA" w:rsidRDefault="00D17AEA" w:rsidP="00BA61C3">
      <w:pPr>
        <w:jc w:val="both"/>
        <w:rPr>
          <w:rFonts w:ascii="Calibri" w:hAnsi="Calibri"/>
          <w:i/>
          <w:sz w:val="22"/>
        </w:rPr>
      </w:pPr>
      <w:r w:rsidRPr="00D17AEA">
        <w:rPr>
          <w:rFonts w:ascii="Calibri" w:hAnsi="Calibri"/>
          <w:i/>
          <w:sz w:val="22"/>
        </w:rPr>
        <w:t xml:space="preserve">You can download this at </w:t>
      </w:r>
      <w:hyperlink r:id="rId8" w:history="1">
        <w:r w:rsidR="00F57A95" w:rsidRPr="00F57A95">
          <w:rPr>
            <w:rStyle w:val="Hyperlink"/>
            <w:rFonts w:ascii="Calibri" w:hAnsi="Calibri"/>
            <w:i/>
            <w:sz w:val="22"/>
          </w:rPr>
          <w:t>https://www.acon.org.au/jobs</w:t>
        </w:r>
      </w:hyperlink>
    </w:p>
    <w:p w:rsidR="004B5A74" w:rsidRDefault="004B5A74" w:rsidP="00BA61C3">
      <w:pPr>
        <w:jc w:val="both"/>
        <w:rPr>
          <w:rFonts w:ascii="Calibri" w:hAnsi="Calibri"/>
          <w:sz w:val="22"/>
        </w:rPr>
      </w:pPr>
    </w:p>
    <w:p w:rsidR="00386BCB" w:rsidRDefault="00386BCB" w:rsidP="00386BCB">
      <w:pPr>
        <w:jc w:val="both"/>
        <w:rPr>
          <w:rFonts w:ascii="Calibri" w:hAnsi="Calibri"/>
          <w:b/>
          <w:sz w:val="22"/>
        </w:rPr>
      </w:pPr>
      <w:r>
        <w:rPr>
          <w:rFonts w:ascii="Calibri" w:hAnsi="Calibri"/>
          <w:b/>
          <w:sz w:val="22"/>
        </w:rPr>
        <w:t xml:space="preserve">2) Your Cover Letter outlining your Claim against the Selection Criteria </w:t>
      </w:r>
    </w:p>
    <w:p w:rsidR="00386BCB" w:rsidRDefault="00386BCB" w:rsidP="00386BCB">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t>Let us know how your skills and experience relate to the requirements of the position and how you can use them to excel in this job.</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rsidR="00386BCB" w:rsidRDefault="00386BCB" w:rsidP="00386BCB">
      <w:pPr>
        <w:pStyle w:val="Header"/>
        <w:tabs>
          <w:tab w:val="left" w:pos="720"/>
        </w:tabs>
        <w:spacing w:after="120"/>
        <w:rPr>
          <w:rFonts w:ascii="Calibri" w:hAnsi="Calibri"/>
          <w:i/>
          <w:sz w:val="22"/>
          <w:lang w:val="en-AU"/>
        </w:rPr>
      </w:pPr>
      <w:r w:rsidRPr="008A16A2">
        <w:rPr>
          <w:rFonts w:ascii="Calibri" w:hAnsi="Calibri"/>
          <w:b/>
          <w:i/>
          <w:sz w:val="22"/>
          <w:lang w:val="en-AU"/>
        </w:rPr>
        <w:t xml:space="preserve">Applicants who do not demonstrate that they meet the </w:t>
      </w:r>
      <w:r w:rsidR="008A16A2">
        <w:rPr>
          <w:rFonts w:ascii="Calibri" w:hAnsi="Calibri"/>
          <w:b/>
          <w:i/>
          <w:sz w:val="22"/>
          <w:lang w:val="en-AU"/>
        </w:rPr>
        <w:t>selection criteria</w:t>
      </w:r>
      <w:r w:rsidRPr="008A16A2">
        <w:rPr>
          <w:rFonts w:ascii="Calibri" w:hAnsi="Calibri"/>
          <w:b/>
          <w:i/>
          <w:sz w:val="22"/>
          <w:lang w:val="en-AU"/>
        </w:rPr>
        <w:t xml:space="preserve"> of the position will not be invited to attend an interview</w:t>
      </w:r>
      <w:r>
        <w:rPr>
          <w:rFonts w:ascii="Calibri" w:hAnsi="Calibri"/>
          <w:i/>
          <w:sz w:val="22"/>
          <w:lang w:val="en-AU"/>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lastRenderedPageBreak/>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lastRenderedPageBreak/>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AB6693"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A44605" w:rsidRDefault="00A44605" w:rsidP="00A44605">
      <w:pPr>
        <w:ind w:left="2160" w:hanging="2160"/>
        <w:rPr>
          <w:rFonts w:ascii="Calibri" w:hAnsi="Calibri" w:cs="Calibri"/>
          <w:b/>
          <w:sz w:val="22"/>
          <w:szCs w:val="22"/>
        </w:rPr>
      </w:pPr>
    </w:p>
    <w:p w:rsidR="00A44605" w:rsidRPr="00A44605" w:rsidRDefault="00A44605" w:rsidP="00A44605">
      <w:pPr>
        <w:ind w:left="2160" w:hanging="2160"/>
        <w:rPr>
          <w:rFonts w:ascii="Calibri" w:hAnsi="Calibri" w:cs="Calibri"/>
          <w:b/>
          <w:i/>
          <w:sz w:val="22"/>
          <w:szCs w:val="22"/>
        </w:rPr>
      </w:pPr>
      <w:r w:rsidRPr="00A44605">
        <w:rPr>
          <w:rFonts w:ascii="Calibri" w:hAnsi="Calibri" w:cs="Calibri"/>
          <w:b/>
          <w:i/>
          <w:sz w:val="44"/>
          <w:szCs w:val="22"/>
        </w:rPr>
        <w:t>POSITION DESCRIPTION</w:t>
      </w:r>
    </w:p>
    <w:p w:rsidR="00A44605" w:rsidRDefault="00A44605" w:rsidP="00A44605">
      <w:pPr>
        <w:ind w:left="2160" w:hanging="2160"/>
        <w:rPr>
          <w:rFonts w:ascii="Calibri" w:hAnsi="Calibri" w:cs="Calibri"/>
          <w:b/>
          <w:sz w:val="22"/>
          <w:szCs w:val="22"/>
        </w:rPr>
      </w:pPr>
    </w:p>
    <w:p w:rsidR="00A44605" w:rsidRDefault="00A44605" w:rsidP="00A44605">
      <w:pPr>
        <w:ind w:left="2160" w:hanging="2160"/>
        <w:rPr>
          <w:rFonts w:ascii="Calibri" w:hAnsi="Calibri" w:cs="Calibri"/>
          <w:sz w:val="22"/>
          <w:szCs w:val="22"/>
        </w:rPr>
      </w:pPr>
      <w:r>
        <w:rPr>
          <w:rFonts w:ascii="Calibri" w:hAnsi="Calibri" w:cs="Calibri"/>
          <w:b/>
          <w:sz w:val="22"/>
          <w:szCs w:val="22"/>
        </w:rPr>
        <w:t>Position Title:</w:t>
      </w:r>
      <w:r>
        <w:rPr>
          <w:rFonts w:ascii="Calibri" w:hAnsi="Calibri" w:cs="Calibri"/>
          <w:sz w:val="22"/>
          <w:szCs w:val="22"/>
        </w:rPr>
        <w:tab/>
      </w:r>
      <w:r>
        <w:rPr>
          <w:rFonts w:ascii="Calibri" w:hAnsi="Calibri" w:cs="Arial"/>
          <w:sz w:val="22"/>
          <w:szCs w:val="22"/>
        </w:rPr>
        <w:t xml:space="preserve">Relationship Manager, </w:t>
      </w:r>
      <w:r>
        <w:rPr>
          <w:rFonts w:ascii="Calibri" w:hAnsi="Calibri" w:cs="Calibri"/>
          <w:sz w:val="22"/>
          <w:szCs w:val="22"/>
        </w:rPr>
        <w:t>Pride in Diversity</w:t>
      </w:r>
    </w:p>
    <w:p w:rsidR="00A44605" w:rsidRDefault="00A44605" w:rsidP="00A44605">
      <w:pPr>
        <w:pBdr>
          <w:bottom w:val="single" w:sz="4" w:space="1" w:color="auto"/>
        </w:pBdr>
        <w:rPr>
          <w:rFonts w:ascii="Calibri" w:hAnsi="Calibri" w:cs="Calibri"/>
          <w:sz w:val="22"/>
          <w:szCs w:val="22"/>
        </w:rPr>
      </w:pPr>
      <w:r>
        <w:rPr>
          <w:rFonts w:ascii="Calibri" w:hAnsi="Calibri" w:cs="Calibri"/>
          <w:b/>
          <w:sz w:val="22"/>
          <w:szCs w:val="22"/>
        </w:rPr>
        <w:t>Work Level:</w:t>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Manager</w:t>
      </w:r>
    </w:p>
    <w:p w:rsidR="00A44605" w:rsidRDefault="00A44605" w:rsidP="00A44605">
      <w:pPr>
        <w:rPr>
          <w:rFonts w:ascii="Calibri" w:hAnsi="Calibri" w:cs="Calibri"/>
          <w:b/>
          <w:sz w:val="22"/>
          <w:szCs w:val="22"/>
        </w:rPr>
      </w:pPr>
    </w:p>
    <w:p w:rsidR="00A44605" w:rsidRDefault="00A44605" w:rsidP="00A44605">
      <w:pPr>
        <w:rPr>
          <w:rFonts w:ascii="Calibri" w:hAnsi="Calibri" w:cs="Calibri"/>
          <w:b/>
          <w:sz w:val="22"/>
          <w:szCs w:val="22"/>
        </w:rPr>
      </w:pPr>
      <w:r>
        <w:rPr>
          <w:rFonts w:ascii="Calibri" w:hAnsi="Calibri" w:cs="Calibri"/>
          <w:b/>
          <w:sz w:val="22"/>
          <w:szCs w:val="22"/>
        </w:rPr>
        <w:t>Reports to</w:t>
      </w:r>
    </w:p>
    <w:p w:rsidR="00A44605" w:rsidRDefault="00A44605" w:rsidP="00A44605">
      <w:pPr>
        <w:rPr>
          <w:rFonts w:ascii="Calibri" w:hAnsi="Calibri" w:cs="Calibri"/>
          <w:sz w:val="22"/>
          <w:szCs w:val="22"/>
        </w:rPr>
      </w:pPr>
      <w:r>
        <w:rPr>
          <w:rFonts w:ascii="Calibri" w:hAnsi="Calibri" w:cs="Calibri"/>
          <w:sz w:val="22"/>
          <w:szCs w:val="22"/>
        </w:rPr>
        <w:t>Associate Director, Pride Inclusion Programs</w:t>
      </w:r>
    </w:p>
    <w:p w:rsidR="00A44605" w:rsidRDefault="00A44605" w:rsidP="00A44605">
      <w:pPr>
        <w:rPr>
          <w:rFonts w:ascii="Calibri" w:hAnsi="Calibri" w:cs="Calibri"/>
          <w:sz w:val="22"/>
          <w:szCs w:val="22"/>
        </w:rPr>
      </w:pPr>
    </w:p>
    <w:p w:rsidR="00A44605" w:rsidRDefault="00A44605" w:rsidP="00A44605">
      <w:pPr>
        <w:rPr>
          <w:rFonts w:ascii="Calibri" w:hAnsi="Calibri" w:cs="Calibri"/>
          <w:b/>
          <w:sz w:val="22"/>
          <w:szCs w:val="22"/>
        </w:rPr>
      </w:pPr>
      <w:r>
        <w:rPr>
          <w:rFonts w:ascii="Calibri" w:hAnsi="Calibri" w:cs="Calibri"/>
          <w:b/>
          <w:sz w:val="22"/>
          <w:szCs w:val="22"/>
        </w:rPr>
        <w:t>Direct Reports</w:t>
      </w:r>
    </w:p>
    <w:p w:rsidR="00A44605" w:rsidRDefault="00A44605" w:rsidP="00A44605">
      <w:pPr>
        <w:rPr>
          <w:rFonts w:ascii="Calibri" w:hAnsi="Calibri" w:cs="Calibri"/>
          <w:sz w:val="22"/>
          <w:szCs w:val="22"/>
        </w:rPr>
      </w:pPr>
      <w:r>
        <w:rPr>
          <w:rFonts w:ascii="Calibri" w:hAnsi="Calibri" w:cs="Calibri"/>
          <w:sz w:val="22"/>
          <w:szCs w:val="22"/>
        </w:rPr>
        <w:t xml:space="preserve">This position does not have any employees reporting into it.  </w:t>
      </w:r>
    </w:p>
    <w:p w:rsidR="00A44605" w:rsidRDefault="00A44605" w:rsidP="00A44605">
      <w:pPr>
        <w:rPr>
          <w:rFonts w:ascii="Calibri" w:hAnsi="Calibri" w:cs="Calibri"/>
          <w:sz w:val="22"/>
          <w:szCs w:val="22"/>
        </w:rPr>
      </w:pPr>
    </w:p>
    <w:p w:rsidR="00A44605" w:rsidRDefault="00A44605" w:rsidP="00A44605">
      <w:pPr>
        <w:rPr>
          <w:rFonts w:ascii="Calibri" w:hAnsi="Calibri" w:cs="Calibri"/>
          <w:b/>
          <w:sz w:val="22"/>
          <w:szCs w:val="22"/>
        </w:rPr>
      </w:pPr>
      <w:r>
        <w:rPr>
          <w:rFonts w:ascii="Calibri" w:hAnsi="Calibri" w:cs="Calibri"/>
          <w:b/>
          <w:sz w:val="22"/>
          <w:szCs w:val="22"/>
        </w:rPr>
        <w:t>Position Overview</w:t>
      </w:r>
    </w:p>
    <w:p w:rsidR="00A44605" w:rsidRDefault="00A44605" w:rsidP="00A44605">
      <w:pPr>
        <w:rPr>
          <w:rFonts w:ascii="Calibri" w:hAnsi="Calibri" w:cs="Calibri"/>
          <w:sz w:val="22"/>
          <w:szCs w:val="22"/>
        </w:rPr>
      </w:pPr>
      <w:r>
        <w:rPr>
          <w:rFonts w:ascii="Calibri" w:hAnsi="Calibri" w:cs="Calibri"/>
          <w:sz w:val="22"/>
          <w:szCs w:val="22"/>
        </w:rPr>
        <w:lastRenderedPageBreak/>
        <w:t>This position will work closely with the Associate Director of ACON’s Pride Inclusion Programs and other Relationship Managers within Pride in Diversity to support employers in all aspects of LGBTI workplace inclusion across a wide range of industries and sectors.  This position is responsible for a national portfolio of members and requires a high customer service ethic, quick member turnaround times and accurate recordkeeping.  A significant component of this position will be the development and maintenance of relationships within your member portfolio, the ongoing delivery of training &amp; consulting services alongside regular contribution to broader divisional projects and events.</w:t>
      </w:r>
    </w:p>
    <w:p w:rsidR="00A44605" w:rsidRDefault="00A44605" w:rsidP="00A44605">
      <w:pPr>
        <w:spacing w:after="120"/>
        <w:rPr>
          <w:rFonts w:ascii="Calibri" w:hAnsi="Calibri" w:cs="Calibri"/>
          <w:b/>
          <w:sz w:val="22"/>
          <w:szCs w:val="22"/>
        </w:rPr>
      </w:pPr>
    </w:p>
    <w:p w:rsidR="00A44605" w:rsidRDefault="00A44605" w:rsidP="00A44605">
      <w:pPr>
        <w:spacing w:after="120"/>
        <w:rPr>
          <w:rFonts w:ascii="Calibri" w:hAnsi="Calibri" w:cs="Calibri"/>
          <w:sz w:val="22"/>
          <w:szCs w:val="22"/>
        </w:rPr>
      </w:pPr>
      <w:r>
        <w:rPr>
          <w:rFonts w:ascii="Calibri" w:hAnsi="Calibri" w:cs="Calibri"/>
          <w:b/>
          <w:sz w:val="22"/>
          <w:szCs w:val="22"/>
        </w:rPr>
        <w:t>Main Activities</w:t>
      </w:r>
    </w:p>
    <w:p w:rsidR="00A44605" w:rsidRDefault="00A44605" w:rsidP="00A44605">
      <w:pPr>
        <w:numPr>
          <w:ilvl w:val="0"/>
          <w:numId w:val="29"/>
        </w:numPr>
        <w:spacing w:before="240" w:after="120"/>
        <w:rPr>
          <w:rFonts w:ascii="Calibri" w:hAnsi="Calibri" w:cs="Calibri"/>
          <w:sz w:val="22"/>
          <w:szCs w:val="22"/>
        </w:rPr>
      </w:pPr>
      <w:r>
        <w:rPr>
          <w:rFonts w:ascii="Calibri" w:hAnsi="Calibri" w:cs="Calibri"/>
          <w:sz w:val="22"/>
          <w:szCs w:val="22"/>
        </w:rPr>
        <w:t>Build and enhance strategic relationships with key contacts within your member portfolio to ensure satisfaction and engagement with the program.</w:t>
      </w:r>
    </w:p>
    <w:p w:rsidR="00A44605" w:rsidRDefault="00A44605" w:rsidP="00A44605">
      <w:pPr>
        <w:numPr>
          <w:ilvl w:val="0"/>
          <w:numId w:val="29"/>
        </w:numPr>
        <w:spacing w:before="240" w:after="120"/>
        <w:rPr>
          <w:rFonts w:ascii="Calibri" w:hAnsi="Calibri" w:cs="Calibri"/>
          <w:sz w:val="22"/>
          <w:szCs w:val="22"/>
        </w:rPr>
      </w:pPr>
      <w:r>
        <w:rPr>
          <w:rFonts w:ascii="Calibri" w:hAnsi="Calibri" w:cs="Calibri"/>
          <w:sz w:val="22"/>
          <w:szCs w:val="22"/>
        </w:rPr>
        <w:t>Provide ongoing training and consulting support to member organisations in all aspects of LGBTI workplace inclusion.</w:t>
      </w:r>
    </w:p>
    <w:p w:rsidR="00A44605" w:rsidRDefault="00A44605" w:rsidP="00A44605">
      <w:pPr>
        <w:numPr>
          <w:ilvl w:val="0"/>
          <w:numId w:val="29"/>
        </w:numPr>
        <w:spacing w:before="240" w:after="120"/>
        <w:rPr>
          <w:rFonts w:asciiTheme="minorHAnsi" w:hAnsiTheme="minorHAnsi" w:cstheme="minorHAnsi"/>
          <w:sz w:val="22"/>
          <w:szCs w:val="22"/>
        </w:rPr>
      </w:pPr>
      <w:r>
        <w:rPr>
          <w:rFonts w:ascii="Calibri" w:hAnsi="Calibri" w:cs="Calibri"/>
          <w:sz w:val="22"/>
          <w:szCs w:val="22"/>
        </w:rPr>
        <w:t>Maintain high levels of member engagement and accurate, timely records to reflect activity against membership hours.</w:t>
      </w:r>
    </w:p>
    <w:p w:rsidR="00A44605" w:rsidRDefault="00A44605" w:rsidP="00A44605">
      <w:pPr>
        <w:numPr>
          <w:ilvl w:val="0"/>
          <w:numId w:val="29"/>
        </w:numPr>
        <w:shd w:val="clear" w:color="auto" w:fill="FFFFFF"/>
        <w:spacing w:before="240"/>
        <w:rPr>
          <w:rFonts w:asciiTheme="minorHAnsi" w:hAnsiTheme="minorHAnsi" w:cstheme="minorHAnsi"/>
          <w:sz w:val="22"/>
          <w:szCs w:val="22"/>
        </w:rPr>
      </w:pPr>
      <w:r>
        <w:rPr>
          <w:rFonts w:asciiTheme="minorHAnsi" w:hAnsiTheme="minorHAnsi" w:cstheme="minorHAnsi"/>
          <w:sz w:val="22"/>
          <w:szCs w:val="22"/>
        </w:rPr>
        <w:t>Activity seek new membership opportunities and engagement with the program throughout the year or as requested.</w:t>
      </w:r>
    </w:p>
    <w:p w:rsidR="00A44605" w:rsidRDefault="00A44605" w:rsidP="00A44605">
      <w:pPr>
        <w:numPr>
          <w:ilvl w:val="0"/>
          <w:numId w:val="29"/>
        </w:numPr>
        <w:shd w:val="clear" w:color="auto" w:fill="FFFFFF"/>
        <w:spacing w:before="240"/>
        <w:rPr>
          <w:rFonts w:asciiTheme="minorHAnsi" w:hAnsiTheme="minorHAnsi" w:cstheme="minorHAnsi"/>
          <w:sz w:val="22"/>
          <w:szCs w:val="22"/>
        </w:rPr>
      </w:pPr>
      <w:r>
        <w:rPr>
          <w:rFonts w:ascii="Calibri" w:hAnsi="Calibri" w:cs="Calibri"/>
          <w:sz w:val="22"/>
          <w:szCs w:val="22"/>
        </w:rPr>
        <w:t>Take sole responsibility for allocated roundtables, networking events and all administrative duties pertaining to the professional and successful delivery of these.</w:t>
      </w:r>
    </w:p>
    <w:p w:rsidR="00A44605" w:rsidRDefault="00A44605" w:rsidP="00A44605">
      <w:pPr>
        <w:numPr>
          <w:ilvl w:val="0"/>
          <w:numId w:val="29"/>
        </w:numPr>
        <w:shd w:val="clear" w:color="auto" w:fill="FFFFFF"/>
        <w:spacing w:before="240"/>
        <w:rPr>
          <w:rFonts w:asciiTheme="minorHAnsi" w:hAnsiTheme="minorHAnsi" w:cstheme="minorHAnsi"/>
          <w:sz w:val="22"/>
          <w:szCs w:val="22"/>
        </w:rPr>
      </w:pPr>
      <w:r>
        <w:rPr>
          <w:rFonts w:ascii="Calibri" w:hAnsi="Calibri" w:cs="Calibri"/>
          <w:sz w:val="22"/>
          <w:szCs w:val="22"/>
        </w:rPr>
        <w:t>Attend member events where possible.</w:t>
      </w:r>
    </w:p>
    <w:p w:rsidR="00A44605" w:rsidRDefault="00A44605" w:rsidP="00A44605">
      <w:pPr>
        <w:numPr>
          <w:ilvl w:val="0"/>
          <w:numId w:val="29"/>
        </w:numPr>
        <w:spacing w:before="240" w:after="120"/>
        <w:rPr>
          <w:rFonts w:ascii="Calibri" w:hAnsi="Calibri" w:cs="Calibri"/>
          <w:sz w:val="22"/>
          <w:szCs w:val="22"/>
        </w:rPr>
      </w:pPr>
      <w:r>
        <w:rPr>
          <w:rFonts w:ascii="Calibri" w:hAnsi="Calibri" w:cs="Calibri"/>
          <w:sz w:val="22"/>
          <w:szCs w:val="22"/>
        </w:rPr>
        <w:t>Travel interstate on a regular basis to conduct training, consulting, roundtables and networking activity for state-based members.</w:t>
      </w:r>
    </w:p>
    <w:p w:rsidR="00A44605" w:rsidRDefault="00A44605" w:rsidP="00A44605">
      <w:pPr>
        <w:numPr>
          <w:ilvl w:val="0"/>
          <w:numId w:val="29"/>
        </w:numPr>
        <w:spacing w:before="240" w:after="120"/>
        <w:rPr>
          <w:rFonts w:ascii="Calibri" w:hAnsi="Calibri" w:cs="Calibri"/>
          <w:sz w:val="22"/>
          <w:szCs w:val="22"/>
        </w:rPr>
      </w:pPr>
      <w:r>
        <w:rPr>
          <w:rFonts w:ascii="Calibri" w:hAnsi="Calibri" w:cs="Calibri"/>
          <w:sz w:val="22"/>
          <w:szCs w:val="22"/>
        </w:rPr>
        <w:t>Manage the development, implementation, evaluation and monitoring of individual activities and outputs to achieve established goals and objectives in line with the Pride in Diversity business plans; reporting in detail on a monthly basis.</w:t>
      </w:r>
    </w:p>
    <w:p w:rsidR="00A44605" w:rsidRDefault="00A44605" w:rsidP="00A44605">
      <w:pPr>
        <w:numPr>
          <w:ilvl w:val="0"/>
          <w:numId w:val="29"/>
        </w:numPr>
        <w:spacing w:after="120"/>
        <w:rPr>
          <w:rFonts w:ascii="Calibri" w:hAnsi="Calibri" w:cs="Calibri"/>
          <w:sz w:val="22"/>
          <w:szCs w:val="22"/>
        </w:rPr>
      </w:pPr>
      <w:r>
        <w:rPr>
          <w:rFonts w:ascii="Calibri" w:hAnsi="Calibri" w:cs="Calibri"/>
          <w:sz w:val="22"/>
          <w:szCs w:val="22"/>
        </w:rPr>
        <w:t xml:space="preserve">Perform other duties to assist with the work of the Pride in Diversity as requested by your supervisor (or designate).  </w:t>
      </w:r>
    </w:p>
    <w:p w:rsidR="00A44605" w:rsidRDefault="00A44605" w:rsidP="00A44605">
      <w:pPr>
        <w:numPr>
          <w:ilvl w:val="0"/>
          <w:numId w:val="29"/>
        </w:numPr>
        <w:spacing w:after="120"/>
        <w:rPr>
          <w:rFonts w:ascii="Calibri" w:hAnsi="Calibri" w:cs="Calibri"/>
          <w:sz w:val="22"/>
          <w:szCs w:val="22"/>
        </w:rPr>
      </w:pPr>
      <w:r>
        <w:rPr>
          <w:rFonts w:ascii="Calibri" w:hAnsi="Calibri" w:cs="Calibri"/>
          <w:sz w:val="22"/>
          <w:szCs w:val="22"/>
        </w:rPr>
        <w:lastRenderedPageBreak/>
        <w:t>Participate in Pride in Diversity team meetings, divisional management meetings providing regular updates to your manager.</w:t>
      </w:r>
    </w:p>
    <w:p w:rsidR="00A44605" w:rsidRDefault="00A44605" w:rsidP="00A44605">
      <w:pPr>
        <w:numPr>
          <w:ilvl w:val="0"/>
          <w:numId w:val="29"/>
        </w:numPr>
        <w:spacing w:after="120"/>
        <w:rPr>
          <w:rFonts w:ascii="Calibri" w:hAnsi="Calibri" w:cs="Calibri"/>
          <w:sz w:val="22"/>
          <w:szCs w:val="22"/>
        </w:rPr>
      </w:pPr>
      <w:r>
        <w:rPr>
          <w:rFonts w:ascii="Calibri" w:hAnsi="Calibri" w:cs="Calibri"/>
          <w:sz w:val="22"/>
          <w:szCs w:val="22"/>
        </w:rPr>
        <w:t>Assist with divisional projects, index marking and key events as and when required.</w:t>
      </w:r>
    </w:p>
    <w:p w:rsidR="00A44605" w:rsidRDefault="00A44605" w:rsidP="00A44605">
      <w:pPr>
        <w:spacing w:after="120"/>
        <w:ind w:left="720"/>
        <w:rPr>
          <w:rFonts w:ascii="Calibri" w:hAnsi="Calibri" w:cs="Calibri"/>
          <w:sz w:val="22"/>
          <w:szCs w:val="22"/>
        </w:rPr>
      </w:pPr>
    </w:p>
    <w:p w:rsidR="00A44605" w:rsidRDefault="00A44605" w:rsidP="00A44605">
      <w:pPr>
        <w:rPr>
          <w:rFonts w:ascii="Calibri" w:hAnsi="Calibri" w:cs="Calibri"/>
          <w:b/>
          <w:sz w:val="22"/>
          <w:szCs w:val="22"/>
        </w:rPr>
      </w:pPr>
      <w:r>
        <w:rPr>
          <w:rFonts w:ascii="Calibri" w:hAnsi="Calibri" w:cs="Calibri"/>
          <w:b/>
          <w:sz w:val="22"/>
          <w:szCs w:val="22"/>
        </w:rPr>
        <w:t>Selection Criteria:</w:t>
      </w:r>
    </w:p>
    <w:p w:rsidR="00A44605" w:rsidRDefault="00A44605" w:rsidP="00A44605">
      <w:pPr>
        <w:rPr>
          <w:rFonts w:ascii="Calibri" w:hAnsi="Calibri" w:cs="Calibri"/>
          <w:sz w:val="22"/>
          <w:szCs w:val="22"/>
        </w:rPr>
      </w:pPr>
    </w:p>
    <w:p w:rsidR="00A44605" w:rsidRDefault="00A44605" w:rsidP="00A44605">
      <w:pPr>
        <w:pStyle w:val="Heading2"/>
        <w:rPr>
          <w:rFonts w:ascii="Calibri" w:hAnsi="Calibri" w:cs="Calibri"/>
          <w:sz w:val="22"/>
          <w:szCs w:val="22"/>
        </w:rPr>
      </w:pPr>
      <w:r>
        <w:rPr>
          <w:rFonts w:ascii="Calibri" w:hAnsi="Calibri" w:cs="Calibri"/>
          <w:sz w:val="22"/>
          <w:szCs w:val="22"/>
        </w:rPr>
        <w:t xml:space="preserve">Essential:  </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Proven experience in and/or understanding of LGBTI workplace inclusion initiatives.</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Proven experience in or solid understanding of strategy development; in particular the alignment of activity and plans to strategic D&amp;I goals.</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Significant experience in a relationship manager role or similar, providing support to a diverse range of clients with a strong customer service focus.</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Solid understanding of HR policies and practices, particularly as they relate to inclusive diversity practice.</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Proven track record of effective training delivery within a corporate or government setting.</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napToGrid w:val="0"/>
          <w:sz w:val="22"/>
          <w:szCs w:val="22"/>
          <w:lang w:eastAsia="en-US"/>
        </w:rPr>
        <w:t xml:space="preserve">Superior verbal and written communication and presentation skills with high attention to detail.  </w:t>
      </w:r>
    </w:p>
    <w:p w:rsidR="00A44605" w:rsidRDefault="00A44605" w:rsidP="00A44605">
      <w:pPr>
        <w:pStyle w:val="Header"/>
        <w:numPr>
          <w:ilvl w:val="0"/>
          <w:numId w:val="30"/>
        </w:numPr>
        <w:tabs>
          <w:tab w:val="clear" w:pos="4320"/>
          <w:tab w:val="clear" w:pos="8640"/>
          <w:tab w:val="center" w:pos="4153"/>
          <w:tab w:val="right" w:pos="8306"/>
        </w:tabs>
        <w:spacing w:after="120"/>
        <w:rPr>
          <w:rFonts w:ascii="Calibri" w:hAnsi="Calibri" w:cs="Calibri"/>
          <w:sz w:val="22"/>
          <w:szCs w:val="22"/>
        </w:rPr>
      </w:pPr>
      <w:r>
        <w:rPr>
          <w:rFonts w:ascii="Calibri" w:hAnsi="Calibri" w:cs="Calibri"/>
          <w:snapToGrid w:val="0"/>
          <w:sz w:val="22"/>
          <w:szCs w:val="22"/>
          <w:lang w:eastAsia="en-US"/>
        </w:rPr>
        <w:t>Ability to travel nationally on a semi-regular basis to assist member organisations, often a week at a time.</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Accurate and timely recordkeeping.</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napToGrid w:val="0"/>
          <w:sz w:val="22"/>
          <w:szCs w:val="22"/>
          <w:lang w:eastAsia="en-US"/>
        </w:rPr>
        <w:t>Ability to diplomatically and effectively liaise with a diverse group of people at varying levels of seniority.</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Superior organisational capability and/or ability to juggle multiple tasks and competing priorities.</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z w:val="22"/>
          <w:szCs w:val="22"/>
        </w:rPr>
        <w:t>Exceptional people and service delivery skills with ability to deal with difficult situations diplomatically as required.</w:t>
      </w:r>
    </w:p>
    <w:p w:rsidR="00A44605" w:rsidRDefault="00A44605" w:rsidP="00A44605">
      <w:pPr>
        <w:numPr>
          <w:ilvl w:val="0"/>
          <w:numId w:val="30"/>
        </w:numPr>
        <w:spacing w:after="120"/>
        <w:rPr>
          <w:rFonts w:ascii="Calibri" w:hAnsi="Calibri" w:cs="Calibri"/>
          <w:sz w:val="22"/>
          <w:szCs w:val="22"/>
        </w:rPr>
      </w:pPr>
      <w:r>
        <w:rPr>
          <w:rFonts w:ascii="Calibri" w:hAnsi="Calibri" w:cs="Calibri"/>
          <w:sz w:val="22"/>
          <w:szCs w:val="22"/>
        </w:rPr>
        <w:t>Ability to work comfortably in a fast-paced, constantly changing environment where jobs may overlap and team collaboration and engagement is essential.</w:t>
      </w:r>
    </w:p>
    <w:p w:rsidR="00A44605" w:rsidRDefault="00A44605" w:rsidP="00A44605">
      <w:pPr>
        <w:numPr>
          <w:ilvl w:val="0"/>
          <w:numId w:val="30"/>
        </w:numPr>
        <w:spacing w:after="120"/>
        <w:rPr>
          <w:rFonts w:ascii="Calibri" w:hAnsi="Calibri" w:cs="Calibri"/>
          <w:sz w:val="22"/>
          <w:szCs w:val="22"/>
        </w:rPr>
      </w:pPr>
      <w:r>
        <w:rPr>
          <w:rFonts w:ascii="Calibri" w:hAnsi="Calibri" w:cs="Calibri"/>
          <w:sz w:val="22"/>
          <w:szCs w:val="22"/>
        </w:rPr>
        <w:lastRenderedPageBreak/>
        <w:t>Professional representation of the company and members you represent at all Pride in Diversity events, include celebratory and social.</w:t>
      </w:r>
    </w:p>
    <w:p w:rsidR="00A44605" w:rsidRDefault="00A44605" w:rsidP="00A44605">
      <w:pPr>
        <w:pStyle w:val="Header"/>
        <w:spacing w:after="120"/>
        <w:ind w:left="360"/>
        <w:jc w:val="both"/>
        <w:rPr>
          <w:rFonts w:ascii="Calibri" w:hAnsi="Calibri" w:cs="Calibri"/>
          <w:snapToGrid w:val="0"/>
          <w:sz w:val="22"/>
          <w:szCs w:val="22"/>
          <w:lang w:eastAsia="en-US"/>
        </w:rPr>
      </w:pPr>
    </w:p>
    <w:p w:rsidR="00A44605" w:rsidRDefault="00A44605" w:rsidP="00A44605">
      <w:pPr>
        <w:rPr>
          <w:rFonts w:ascii="Calibri" w:hAnsi="Calibri" w:cs="Calibri"/>
          <w:sz w:val="22"/>
          <w:szCs w:val="22"/>
        </w:rPr>
      </w:pPr>
    </w:p>
    <w:p w:rsidR="00A44605" w:rsidRDefault="00A44605" w:rsidP="00A44605">
      <w:pPr>
        <w:rPr>
          <w:rFonts w:ascii="Calibri" w:hAnsi="Calibri" w:cs="Calibri"/>
          <w:b/>
          <w:sz w:val="22"/>
          <w:szCs w:val="22"/>
          <w:lang w:val="en-GB"/>
        </w:rPr>
      </w:pPr>
      <w:r>
        <w:rPr>
          <w:rFonts w:ascii="Calibri" w:hAnsi="Calibri" w:cs="Calibri"/>
          <w:sz w:val="22"/>
          <w:szCs w:val="22"/>
        </w:rPr>
        <w:br w:type="page"/>
      </w:r>
    </w:p>
    <w:p w:rsidR="00A44605" w:rsidRDefault="00A44605" w:rsidP="00A44605">
      <w:pPr>
        <w:pStyle w:val="Heading2"/>
        <w:rPr>
          <w:rFonts w:ascii="Calibri" w:hAnsi="Calibri" w:cs="Calibri"/>
          <w:b/>
          <w:sz w:val="22"/>
          <w:szCs w:val="22"/>
          <w:lang w:val="en-GB"/>
        </w:rPr>
      </w:pPr>
      <w:r>
        <w:rPr>
          <w:rFonts w:ascii="Calibri" w:hAnsi="Calibri" w:cs="Calibri"/>
          <w:sz w:val="22"/>
          <w:szCs w:val="22"/>
        </w:rPr>
        <w:lastRenderedPageBreak/>
        <w:t>Desirable</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napToGrid w:val="0"/>
          <w:sz w:val="22"/>
          <w:szCs w:val="22"/>
          <w:lang w:eastAsia="en-US"/>
        </w:rPr>
      </w:pPr>
      <w:r>
        <w:rPr>
          <w:rFonts w:ascii="Calibri" w:hAnsi="Calibri" w:cs="Calibri"/>
          <w:snapToGrid w:val="0"/>
          <w:sz w:val="22"/>
          <w:szCs w:val="22"/>
          <w:lang w:eastAsia="en-US"/>
        </w:rPr>
        <w:t>Professional qualification in HR, Learning &amp; Development, Organisational Development or Organisational Psychology highly valued.</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napToGrid w:val="0"/>
          <w:sz w:val="22"/>
          <w:szCs w:val="22"/>
          <w:lang w:eastAsia="en-US"/>
        </w:rPr>
      </w:pPr>
      <w:r>
        <w:rPr>
          <w:rFonts w:ascii="Calibri" w:hAnsi="Calibri" w:cs="Calibri"/>
          <w:snapToGrid w:val="0"/>
          <w:sz w:val="22"/>
          <w:szCs w:val="22"/>
          <w:lang w:eastAsia="en-US"/>
        </w:rPr>
        <w:t>Experience working with Pride in Diversity or a comprehensive understanding of the program offerings.</w:t>
      </w:r>
    </w:p>
    <w:p w:rsidR="00A44605" w:rsidRDefault="00A44605" w:rsidP="00A44605">
      <w:pPr>
        <w:pStyle w:val="Header"/>
        <w:numPr>
          <w:ilvl w:val="0"/>
          <w:numId w:val="30"/>
        </w:numPr>
        <w:tabs>
          <w:tab w:val="clear" w:pos="4320"/>
          <w:tab w:val="clear" w:pos="8640"/>
          <w:tab w:val="center" w:pos="4153"/>
          <w:tab w:val="right" w:pos="8306"/>
        </w:tabs>
        <w:spacing w:after="120"/>
        <w:jc w:val="both"/>
        <w:rPr>
          <w:rFonts w:ascii="Calibri" w:hAnsi="Calibri" w:cs="Calibri"/>
          <w:sz w:val="22"/>
          <w:szCs w:val="22"/>
        </w:rPr>
      </w:pPr>
      <w:r>
        <w:rPr>
          <w:rFonts w:ascii="Calibri" w:hAnsi="Calibri" w:cs="Calibri"/>
          <w:snapToGrid w:val="0"/>
          <w:sz w:val="22"/>
          <w:szCs w:val="22"/>
          <w:lang w:eastAsia="en-US"/>
        </w:rPr>
        <w:t>Current NSW driver’s license.</w:t>
      </w:r>
    </w:p>
    <w:p w:rsidR="00AB6693" w:rsidRPr="00AB6693" w:rsidRDefault="00AB6693" w:rsidP="00AB6693">
      <w:pPr>
        <w:rPr>
          <w:rFonts w:ascii="Calibri" w:hAnsi="Calibri" w:cs="Calibri"/>
          <w:sz w:val="22"/>
          <w:szCs w:val="22"/>
        </w:rPr>
      </w:pPr>
    </w:p>
    <w:p w:rsidR="0014012F" w:rsidRPr="00AB6693" w:rsidRDefault="0014012F" w:rsidP="0014012F">
      <w:pPr>
        <w:spacing w:before="240"/>
        <w:rPr>
          <w:rFonts w:ascii="Calibri" w:hAnsi="Calibri" w:cs="Arial"/>
          <w:b/>
          <w:snapToGrid w:val="0"/>
          <w:sz w:val="22"/>
          <w:szCs w:val="22"/>
          <w:lang w:eastAsia="en-US"/>
        </w:rPr>
      </w:pPr>
      <w:r w:rsidRPr="00AB6693">
        <w:rPr>
          <w:rFonts w:ascii="Calibri" w:hAnsi="Calibri" w:cs="Arial"/>
          <w:b/>
          <w:snapToGrid w:val="0"/>
          <w:sz w:val="22"/>
          <w:szCs w:val="22"/>
          <w:lang w:eastAsia="en-US"/>
        </w:rPr>
        <w:t>Additional Information</w:t>
      </w:r>
    </w:p>
    <w:p w:rsidR="0014012F" w:rsidRPr="00AB6693" w:rsidRDefault="00A44605" w:rsidP="0014012F">
      <w:pPr>
        <w:pStyle w:val="Header"/>
        <w:tabs>
          <w:tab w:val="clear" w:pos="4320"/>
          <w:tab w:val="clear" w:pos="8640"/>
        </w:tabs>
        <w:spacing w:before="120" w:after="120"/>
        <w:rPr>
          <w:rFonts w:ascii="Calibri" w:hAnsi="Calibri" w:cs="Arial"/>
          <w:sz w:val="22"/>
          <w:szCs w:val="22"/>
        </w:rPr>
      </w:pPr>
      <w:r>
        <w:rPr>
          <w:rFonts w:ascii="Calibri" w:hAnsi="Calibri" w:cs="Arial"/>
          <w:sz w:val="22"/>
          <w:szCs w:val="22"/>
        </w:rPr>
        <w:t>These are</w:t>
      </w:r>
      <w:r w:rsidR="00185A07" w:rsidRPr="00AB6693">
        <w:rPr>
          <w:rFonts w:ascii="Calibri" w:hAnsi="Calibri" w:cs="Arial"/>
          <w:sz w:val="22"/>
          <w:szCs w:val="22"/>
        </w:rPr>
        <w:t xml:space="preserve"> a</w:t>
      </w:r>
      <w:r w:rsidR="00754409" w:rsidRPr="00AB6693">
        <w:rPr>
          <w:rFonts w:ascii="Calibri" w:hAnsi="Calibri" w:cs="Arial"/>
          <w:sz w:val="22"/>
          <w:szCs w:val="22"/>
        </w:rPr>
        <w:t xml:space="preserve"> </w:t>
      </w:r>
      <w:r w:rsidR="00185A07" w:rsidRPr="00AB6693">
        <w:rPr>
          <w:rFonts w:ascii="Calibri" w:hAnsi="Calibri" w:cs="Arial"/>
          <w:sz w:val="22"/>
          <w:szCs w:val="22"/>
        </w:rPr>
        <w:t>full time</w:t>
      </w:r>
      <w:r w:rsidR="000219EB" w:rsidRPr="00AB6693">
        <w:rPr>
          <w:rFonts w:ascii="Calibri" w:hAnsi="Calibri" w:cs="Arial"/>
          <w:sz w:val="22"/>
          <w:szCs w:val="22"/>
        </w:rPr>
        <w:t xml:space="preserve"> position (</w:t>
      </w:r>
      <w:r w:rsidR="00AB6693" w:rsidRPr="00AB6693">
        <w:rPr>
          <w:rFonts w:ascii="Calibri" w:hAnsi="Calibri" w:cs="Arial"/>
          <w:sz w:val="22"/>
          <w:szCs w:val="22"/>
        </w:rPr>
        <w:t>38</w:t>
      </w:r>
      <w:r w:rsidR="000219EB" w:rsidRPr="00AB6693">
        <w:rPr>
          <w:rFonts w:ascii="Calibri" w:hAnsi="Calibri" w:cs="Arial"/>
          <w:sz w:val="22"/>
          <w:szCs w:val="22"/>
        </w:rPr>
        <w:t xml:space="preserve"> hours/week</w:t>
      </w:r>
      <w:r w:rsidR="00185A07" w:rsidRPr="00AB6693">
        <w:rPr>
          <w:rFonts w:ascii="Calibri" w:hAnsi="Calibri" w:cs="Arial"/>
          <w:sz w:val="22"/>
          <w:szCs w:val="22"/>
        </w:rPr>
        <w:t>)</w:t>
      </w:r>
      <w:r w:rsidR="00B1513B" w:rsidRPr="00AB6693">
        <w:rPr>
          <w:rFonts w:ascii="Calibri" w:hAnsi="Calibri" w:cs="Arial"/>
          <w:sz w:val="22"/>
          <w:szCs w:val="22"/>
        </w:rPr>
        <w:t xml:space="preserve"> offered on a </w:t>
      </w:r>
      <w:r>
        <w:rPr>
          <w:rFonts w:ascii="Calibri" w:hAnsi="Calibri" w:cs="Arial"/>
          <w:sz w:val="22"/>
          <w:szCs w:val="22"/>
        </w:rPr>
        <w:t>two</w:t>
      </w:r>
      <w:r w:rsidR="00AB6693" w:rsidRPr="00AB6693">
        <w:rPr>
          <w:rFonts w:ascii="Calibri" w:hAnsi="Calibri" w:cs="Arial"/>
          <w:sz w:val="22"/>
          <w:szCs w:val="22"/>
        </w:rPr>
        <w:t xml:space="preserve"> year</w:t>
      </w:r>
      <w:r w:rsidR="00B1513B" w:rsidRPr="00AB6693">
        <w:rPr>
          <w:rFonts w:ascii="Calibri" w:hAnsi="Calibri" w:cs="Arial"/>
          <w:sz w:val="22"/>
          <w:szCs w:val="22"/>
        </w:rPr>
        <w:t xml:space="preserve"> contract</w:t>
      </w:r>
      <w:r>
        <w:rPr>
          <w:rFonts w:ascii="Calibri" w:hAnsi="Calibri" w:cs="Arial"/>
          <w:sz w:val="22"/>
          <w:szCs w:val="22"/>
        </w:rPr>
        <w:t>s, one based in Sydney and one in Melbourne</w:t>
      </w:r>
      <w:r w:rsidR="00B1513B" w:rsidRPr="00AB6693">
        <w:rPr>
          <w:rFonts w:ascii="Calibri" w:hAnsi="Calibri" w:cs="Arial"/>
          <w:sz w:val="22"/>
          <w:szCs w:val="22"/>
        </w:rPr>
        <w:t>.</w:t>
      </w:r>
    </w:p>
    <w:p w:rsidR="0014012F" w:rsidRPr="00AB6693" w:rsidRDefault="0014012F" w:rsidP="0014012F">
      <w:pPr>
        <w:pStyle w:val="Header"/>
        <w:tabs>
          <w:tab w:val="clear" w:pos="4320"/>
          <w:tab w:val="clear" w:pos="8640"/>
        </w:tabs>
        <w:spacing w:after="120"/>
        <w:rPr>
          <w:rFonts w:ascii="Calibri" w:hAnsi="Calibri" w:cs="Arial"/>
          <w:sz w:val="22"/>
          <w:szCs w:val="22"/>
        </w:rPr>
      </w:pPr>
      <w:r w:rsidRPr="00AB6693">
        <w:rPr>
          <w:rFonts w:ascii="Calibri" w:hAnsi="Calibri" w:cs="Arial"/>
          <w:sz w:val="22"/>
          <w:szCs w:val="22"/>
        </w:rPr>
        <w:t xml:space="preserve">The salary range for this position is </w:t>
      </w:r>
      <w:r w:rsidR="00AB6693" w:rsidRPr="00AB6693">
        <w:rPr>
          <w:rFonts w:ascii="Calibri" w:hAnsi="Calibri" w:cs="Arial"/>
          <w:sz w:val="22"/>
          <w:szCs w:val="22"/>
        </w:rPr>
        <w:t>negotiable commensurate with skills and experience</w:t>
      </w:r>
      <w:r w:rsidR="007B7BE5" w:rsidRPr="00AB6693">
        <w:rPr>
          <w:rFonts w:ascii="Calibri" w:hAnsi="Calibri" w:cs="Arial"/>
          <w:sz w:val="22"/>
          <w:szCs w:val="22"/>
        </w:rPr>
        <w:t xml:space="preserve"> </w:t>
      </w:r>
      <w:r w:rsidRPr="00AB6693">
        <w:rPr>
          <w:rFonts w:ascii="Calibri" w:hAnsi="Calibri" w:cs="Arial"/>
          <w:sz w:val="22"/>
          <w:szCs w:val="22"/>
        </w:rPr>
        <w:t xml:space="preserve">per annum plus superannuation and leave loading. </w:t>
      </w:r>
      <w:r w:rsidR="0042466B" w:rsidRPr="00AB6693">
        <w:rPr>
          <w:rFonts w:ascii="Calibri" w:hAnsi="Calibri" w:cs="Arial"/>
          <w:sz w:val="22"/>
          <w:szCs w:val="22"/>
        </w:rPr>
        <w:t xml:space="preserve">You may also elect to salary package a portion of your salary (up to </w:t>
      </w:r>
      <w:r w:rsidR="0084362E" w:rsidRPr="00AB6693">
        <w:rPr>
          <w:rFonts w:ascii="Calibri" w:hAnsi="Calibri" w:cs="Arial"/>
          <w:sz w:val="22"/>
          <w:szCs w:val="22"/>
        </w:rPr>
        <w:t>$</w:t>
      </w:r>
      <w:r w:rsidR="002F04C3" w:rsidRPr="00AB6693">
        <w:rPr>
          <w:rFonts w:ascii="Calibri" w:hAnsi="Calibri" w:cs="Arial"/>
          <w:sz w:val="22"/>
          <w:szCs w:val="22"/>
        </w:rPr>
        <w:t>30,000</w:t>
      </w:r>
      <w:r w:rsidR="0042466B" w:rsidRPr="00AB6693">
        <w:rPr>
          <w:rFonts w:ascii="Calibri" w:hAnsi="Calibri" w:cs="Arial"/>
          <w:sz w:val="22"/>
          <w:szCs w:val="22"/>
        </w:rPr>
        <w:t xml:space="preserve"> gross-up value) tax-free.</w:t>
      </w:r>
    </w:p>
    <w:p w:rsidR="0014012F" w:rsidRPr="00AB6693" w:rsidRDefault="0014012F" w:rsidP="0014012F">
      <w:pPr>
        <w:pStyle w:val="Header"/>
        <w:tabs>
          <w:tab w:val="clear" w:pos="4320"/>
          <w:tab w:val="clear" w:pos="8640"/>
        </w:tabs>
        <w:spacing w:after="120"/>
        <w:rPr>
          <w:rFonts w:ascii="Calibri" w:hAnsi="Calibri" w:cs="Arial"/>
          <w:sz w:val="22"/>
          <w:szCs w:val="22"/>
        </w:rPr>
      </w:pPr>
      <w:r w:rsidRPr="00AB6693">
        <w:rPr>
          <w:rFonts w:ascii="Calibri" w:hAnsi="Calibri" w:cs="Arial"/>
          <w:sz w:val="22"/>
          <w:szCs w:val="22"/>
        </w:rPr>
        <w:t xml:space="preserve">For further information regarding this position, please contact </w:t>
      </w:r>
      <w:r w:rsidR="00A44605">
        <w:rPr>
          <w:rFonts w:ascii="Calibri" w:hAnsi="Calibri" w:cs="Arial"/>
          <w:sz w:val="22"/>
          <w:szCs w:val="22"/>
        </w:rPr>
        <w:t>Mark Latchford, Associate Director, Pride In Diversity</w:t>
      </w:r>
      <w:r w:rsidR="00AB6693" w:rsidRPr="00AB6693">
        <w:rPr>
          <w:rFonts w:ascii="Calibri" w:hAnsi="Calibri" w:cs="Arial"/>
          <w:sz w:val="22"/>
          <w:szCs w:val="22"/>
        </w:rPr>
        <w:t>,</w:t>
      </w:r>
      <w:r w:rsidRPr="00AB6693">
        <w:rPr>
          <w:rFonts w:ascii="Calibri" w:hAnsi="Calibri" w:cs="Arial"/>
          <w:sz w:val="22"/>
          <w:szCs w:val="22"/>
          <w:lang w:val="en-US" w:eastAsia="en-US"/>
        </w:rPr>
        <w:t xml:space="preserve"> on </w:t>
      </w:r>
      <w:r w:rsidR="002F04C3" w:rsidRPr="00AB6693">
        <w:rPr>
          <w:rFonts w:ascii="Calibri" w:hAnsi="Calibri" w:cs="Arial"/>
          <w:sz w:val="22"/>
          <w:szCs w:val="22"/>
          <w:lang w:val="en-US" w:eastAsia="en-US"/>
        </w:rPr>
        <w:t>02 9206 2000</w:t>
      </w:r>
      <w:r w:rsidRPr="00AB6693">
        <w:rPr>
          <w:rFonts w:ascii="Calibri" w:hAnsi="Calibri" w:cs="Arial"/>
          <w:sz w:val="22"/>
          <w:szCs w:val="22"/>
          <w:lang w:val="en-US" w:eastAsia="en-US"/>
        </w:rPr>
        <w:t>.</w:t>
      </w:r>
    </w:p>
    <w:p w:rsidR="0014012F" w:rsidRPr="00AB6693" w:rsidRDefault="0014012F" w:rsidP="0014012F">
      <w:pPr>
        <w:pStyle w:val="Header"/>
        <w:tabs>
          <w:tab w:val="clear" w:pos="4320"/>
          <w:tab w:val="clear" w:pos="8640"/>
        </w:tabs>
        <w:spacing w:after="120"/>
        <w:rPr>
          <w:rFonts w:ascii="Calibri" w:hAnsi="Calibri" w:cs="Arial"/>
          <w:sz w:val="22"/>
          <w:szCs w:val="22"/>
        </w:rPr>
      </w:pPr>
      <w:r w:rsidRPr="00AB6693">
        <w:rPr>
          <w:rFonts w:ascii="Calibri" w:hAnsi="Calibri" w:cs="Arial"/>
          <w:sz w:val="22"/>
          <w:szCs w:val="22"/>
        </w:rPr>
        <w:t>Applications close 5pm</w:t>
      </w:r>
      <w:r w:rsidR="00AB6693" w:rsidRPr="00AB6693">
        <w:rPr>
          <w:rFonts w:ascii="Calibri" w:hAnsi="Calibri" w:cs="Arial"/>
          <w:sz w:val="22"/>
          <w:szCs w:val="22"/>
        </w:rPr>
        <w:t xml:space="preserve"> Monday, </w:t>
      </w:r>
      <w:r w:rsidR="00A44605">
        <w:rPr>
          <w:rFonts w:ascii="Calibri" w:hAnsi="Calibri" w:cs="Arial"/>
          <w:sz w:val="22"/>
          <w:szCs w:val="22"/>
        </w:rPr>
        <w:t>15 April 2019</w:t>
      </w:r>
      <w:r w:rsidRPr="00AB6693">
        <w:rPr>
          <w:rFonts w:ascii="Calibri" w:hAnsi="Calibri" w:cs="Arial"/>
          <w:sz w:val="22"/>
          <w:szCs w:val="22"/>
        </w:rPr>
        <w:t>.</w:t>
      </w:r>
    </w:p>
    <w:p w:rsidR="001D4768" w:rsidRDefault="001D4768" w:rsidP="001D4768">
      <w:pPr>
        <w:pStyle w:val="BodyText3"/>
        <w:rPr>
          <w:b/>
          <w:sz w:val="28"/>
          <w:szCs w:val="28"/>
        </w:rPr>
      </w:pPr>
    </w:p>
    <w:sectPr w:rsidR="001D4768" w:rsidSect="00A2179D">
      <w:footerReference w:type="even" r:id="rId9"/>
      <w:footerReference w:type="default" r:id="rId10"/>
      <w:headerReference w:type="first" r:id="rId11"/>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605" w:rsidRDefault="00A44605">
      <w:r>
        <w:separator/>
      </w:r>
    </w:p>
  </w:endnote>
  <w:endnote w:type="continuationSeparator" w:id="0">
    <w:p w:rsidR="00A44605" w:rsidRDefault="00A4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255CAD">
      <w:rPr>
        <w:rFonts w:ascii="Calibri" w:hAnsi="Calibri" w:cs="Calibri"/>
        <w:b/>
        <w:noProof/>
        <w:sz w:val="22"/>
      </w:rPr>
      <w:t>2</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255CAD">
      <w:rPr>
        <w:rFonts w:ascii="Calibri" w:hAnsi="Calibri" w:cs="Calibri"/>
        <w:b/>
        <w:noProof/>
        <w:sz w:val="22"/>
      </w:rPr>
      <w:t>5</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605" w:rsidRDefault="00A44605">
      <w:r>
        <w:separator/>
      </w:r>
    </w:p>
  </w:footnote>
  <w:footnote w:type="continuationSeparator" w:id="0">
    <w:p w:rsidR="00A44605" w:rsidRDefault="00A44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E0AB4"/>
    <w:multiLevelType w:val="hybridMultilevel"/>
    <w:tmpl w:val="9A32F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4"/>
  </w:num>
  <w:num w:numId="10">
    <w:abstractNumId w:val="11"/>
  </w:num>
  <w:num w:numId="11">
    <w:abstractNumId w:val="4"/>
  </w:num>
  <w:num w:numId="12">
    <w:abstractNumId w:val="22"/>
  </w:num>
  <w:num w:numId="13">
    <w:abstractNumId w:val="16"/>
  </w:num>
  <w:num w:numId="14">
    <w:abstractNumId w:val="5"/>
  </w:num>
  <w:num w:numId="15">
    <w:abstractNumId w:val="12"/>
  </w:num>
  <w:num w:numId="16">
    <w:abstractNumId w:val="17"/>
  </w:num>
  <w:num w:numId="17">
    <w:abstractNumId w:val="6"/>
  </w:num>
  <w:num w:numId="18">
    <w:abstractNumId w:val="23"/>
  </w:num>
  <w:num w:numId="19">
    <w:abstractNumId w:val="25"/>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27"/>
  </w:num>
  <w:num w:numId="27">
    <w:abstractNumId w:val="26"/>
  </w:num>
  <w:num w:numId="28">
    <w:abstractNumId w:val="18"/>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05"/>
    <w:rsid w:val="00011682"/>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55CAD"/>
    <w:rsid w:val="00266764"/>
    <w:rsid w:val="002731B6"/>
    <w:rsid w:val="002832AD"/>
    <w:rsid w:val="002A28BB"/>
    <w:rsid w:val="002A53AB"/>
    <w:rsid w:val="002E0096"/>
    <w:rsid w:val="002F04C3"/>
    <w:rsid w:val="002F5B0E"/>
    <w:rsid w:val="003167B9"/>
    <w:rsid w:val="0035760E"/>
    <w:rsid w:val="00386BCB"/>
    <w:rsid w:val="003E3B07"/>
    <w:rsid w:val="003F073C"/>
    <w:rsid w:val="004065C7"/>
    <w:rsid w:val="00414313"/>
    <w:rsid w:val="00416364"/>
    <w:rsid w:val="0042466B"/>
    <w:rsid w:val="00456C29"/>
    <w:rsid w:val="0046048A"/>
    <w:rsid w:val="004B5A74"/>
    <w:rsid w:val="004E44F0"/>
    <w:rsid w:val="004F526C"/>
    <w:rsid w:val="005320B1"/>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7441"/>
    <w:rsid w:val="006B2D4C"/>
    <w:rsid w:val="006F0AB8"/>
    <w:rsid w:val="006F2467"/>
    <w:rsid w:val="006F2865"/>
    <w:rsid w:val="0070687A"/>
    <w:rsid w:val="00736FC0"/>
    <w:rsid w:val="00754409"/>
    <w:rsid w:val="00763755"/>
    <w:rsid w:val="00771697"/>
    <w:rsid w:val="00772B99"/>
    <w:rsid w:val="007731D5"/>
    <w:rsid w:val="00790FDF"/>
    <w:rsid w:val="007B7BE5"/>
    <w:rsid w:val="007D3450"/>
    <w:rsid w:val="007D7BCC"/>
    <w:rsid w:val="007F46AF"/>
    <w:rsid w:val="007F77B2"/>
    <w:rsid w:val="00812D50"/>
    <w:rsid w:val="008275DF"/>
    <w:rsid w:val="0084362E"/>
    <w:rsid w:val="0085426E"/>
    <w:rsid w:val="00857A9B"/>
    <w:rsid w:val="008A16A2"/>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44605"/>
    <w:rsid w:val="00A94476"/>
    <w:rsid w:val="00AB1DB7"/>
    <w:rsid w:val="00AB6693"/>
    <w:rsid w:val="00AD7AFA"/>
    <w:rsid w:val="00AE29BE"/>
    <w:rsid w:val="00B0630F"/>
    <w:rsid w:val="00B1513B"/>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C5B32"/>
    <w:rsid w:val="00D17AEA"/>
    <w:rsid w:val="00D2155D"/>
    <w:rsid w:val="00D24CE5"/>
    <w:rsid w:val="00DE4CE0"/>
    <w:rsid w:val="00E54C46"/>
    <w:rsid w:val="00E6342D"/>
    <w:rsid w:val="00E94C58"/>
    <w:rsid w:val="00EC02E4"/>
    <w:rsid w:val="00F03C0A"/>
    <w:rsid w:val="00F053AD"/>
    <w:rsid w:val="00F45A5D"/>
    <w:rsid w:val="00F57A95"/>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D68A67-62F8-49DB-91C6-D2EF6380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1360350331">
      <w:bodyDiv w:val="1"/>
      <w:marLeft w:val="0"/>
      <w:marRight w:val="0"/>
      <w:marTop w:val="0"/>
      <w:marBottom w:val="0"/>
      <w:divBdr>
        <w:top w:val="none" w:sz="0" w:space="0" w:color="auto"/>
        <w:left w:val="none" w:sz="0" w:space="0" w:color="auto"/>
        <w:bottom w:val="none" w:sz="0" w:space="0" w:color="auto"/>
        <w:right w:val="none" w:sz="0" w:space="0" w:color="auto"/>
      </w:divBdr>
    </w:div>
    <w:div w:id="17100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on.org.au/wp-content/uploads/2018/08/ACON_Employment-Application-For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cancy@acon.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IEC%20Recruitment%20Pack%20Sep%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 Recruitment Pack Sep 2018</Template>
  <TotalTime>0</TotalTime>
  <Pages>5</Pages>
  <Words>1611</Words>
  <Characters>9014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10604</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Tammy Halls</cp:lastModifiedBy>
  <cp:revision>2</cp:revision>
  <cp:lastPrinted>2006-01-12T06:44:00Z</cp:lastPrinted>
  <dcterms:created xsi:type="dcterms:W3CDTF">2019-03-29T03:27:00Z</dcterms:created>
  <dcterms:modified xsi:type="dcterms:W3CDTF">2019-03-29T03:27:00Z</dcterms:modified>
</cp:coreProperties>
</file>